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2D512" w14:textId="2AD52C11" w:rsidR="006C23F7" w:rsidRPr="006C23F7" w:rsidRDefault="006A73CE" w:rsidP="006C23F7">
      <w:pPr>
        <w:suppressAutoHyphens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6C23F7" w:rsidRPr="006C23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Санаторий </w:t>
      </w:r>
      <w:r w:rsidR="006C23F7" w:rsidRPr="00AE79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«Анапа» </w:t>
      </w:r>
      <w:r w:rsidR="006C23F7" w:rsidRPr="006C23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</w:t>
      </w:r>
      <w:r w:rsidRPr="00AE79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глашает</w:t>
      </w:r>
      <w:r w:rsidR="006C23F7" w:rsidRPr="006C23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оздоровление:</w:t>
      </w:r>
    </w:p>
    <w:p w14:paraId="1BD4F9E5" w14:textId="77777777" w:rsidR="006C23F7" w:rsidRPr="006C23F7" w:rsidRDefault="006C23F7" w:rsidP="006C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до 6 </w:t>
      </w:r>
      <w:proofErr w:type="gramStart"/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человек  </w:t>
      </w:r>
      <w:r w:rsidRPr="006C23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proofErr w:type="gramEnd"/>
      <w:r w:rsidRPr="006C23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период </w:t>
      </w:r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15 мая по 24 мая 2024г. сроком на 10 дней;</w:t>
      </w:r>
    </w:p>
    <w:p w14:paraId="54837E50" w14:textId="77777777" w:rsidR="006C23F7" w:rsidRPr="006C23F7" w:rsidRDefault="006C23F7" w:rsidP="006C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до 14 </w:t>
      </w:r>
      <w:proofErr w:type="gramStart"/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человек  </w:t>
      </w:r>
      <w:r w:rsidRPr="006C23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proofErr w:type="gramEnd"/>
      <w:r w:rsidRPr="006C23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период </w:t>
      </w:r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05 июля по 14 июля 2024г. сроком на 10 дней;</w:t>
      </w:r>
    </w:p>
    <w:p w14:paraId="53919EC6" w14:textId="77777777" w:rsidR="006C23F7" w:rsidRPr="006C23F7" w:rsidRDefault="006C23F7" w:rsidP="006C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до 14 </w:t>
      </w:r>
      <w:proofErr w:type="gramStart"/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человек  </w:t>
      </w:r>
      <w:r w:rsidRPr="006C23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proofErr w:type="gramEnd"/>
      <w:r w:rsidRPr="006C23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период </w:t>
      </w:r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09 августа по 18 августа 2024г. сроком на 10 дней;</w:t>
      </w:r>
    </w:p>
    <w:p w14:paraId="1484F85C" w14:textId="77777777" w:rsidR="006C23F7" w:rsidRPr="006C23F7" w:rsidRDefault="006C23F7" w:rsidP="006C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до 14 </w:t>
      </w:r>
      <w:proofErr w:type="gramStart"/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человек  </w:t>
      </w:r>
      <w:r w:rsidRPr="006C23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proofErr w:type="gramEnd"/>
      <w:r w:rsidRPr="006C23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период </w:t>
      </w:r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16 сентября по 25 сентября 2024г. сроком на 10 дней.</w:t>
      </w:r>
    </w:p>
    <w:p w14:paraId="4C38A083" w14:textId="756E53A6" w:rsidR="006C23F7" w:rsidRPr="006C23F7" w:rsidRDefault="006C23F7" w:rsidP="006C23F7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14:paraId="3372992F" w14:textId="7E12E9E2" w:rsidR="006C23F7" w:rsidRPr="006C23F7" w:rsidRDefault="006C23F7" w:rsidP="006C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стоимость путевки входит:</w:t>
      </w:r>
    </w:p>
    <w:p w14:paraId="4E6B6083" w14:textId="77777777" w:rsidR="006C23F7" w:rsidRPr="006C23F7" w:rsidRDefault="006C23F7" w:rsidP="006C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>-  размещение в корпусе 10 (номера с видом на соседний отель)/ (номера с видом на бассейн);</w:t>
      </w:r>
    </w:p>
    <w:p w14:paraId="08626386" w14:textId="77777777" w:rsidR="006C23F7" w:rsidRPr="006C23F7" w:rsidRDefault="006C23F7" w:rsidP="006C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>- трехразовое питание;</w:t>
      </w:r>
    </w:p>
    <w:p w14:paraId="4190CEAA" w14:textId="77777777" w:rsidR="006C23F7" w:rsidRPr="006C23F7" w:rsidRDefault="006C23F7" w:rsidP="006C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пользование лечебным пляжем;</w:t>
      </w:r>
    </w:p>
    <w:p w14:paraId="6B55386E" w14:textId="77777777" w:rsidR="006C23F7" w:rsidRPr="006C23F7" w:rsidRDefault="006C23F7" w:rsidP="006C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посещение лечебного комплекса открытых или </w:t>
      </w:r>
      <w:proofErr w:type="gramStart"/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закрытых  бассейнов</w:t>
      </w:r>
      <w:proofErr w:type="gramEnd"/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F62CAA6" w14:textId="77777777" w:rsidR="006C23F7" w:rsidRPr="006C23F7" w:rsidRDefault="006C23F7" w:rsidP="006C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3F7">
        <w:rPr>
          <w:rFonts w:ascii="Times New Roman" w:eastAsia="Times New Roman" w:hAnsi="Times New Roman" w:cs="Times New Roman"/>
          <w:sz w:val="28"/>
          <w:szCs w:val="28"/>
          <w:lang w:eastAsia="ar-SA"/>
        </w:rPr>
        <w:t>- санаторно-курортное лечение.</w:t>
      </w:r>
    </w:p>
    <w:p w14:paraId="4C05115B" w14:textId="77777777" w:rsidR="006C23F7" w:rsidRPr="006C23F7" w:rsidRDefault="006C23F7" w:rsidP="006C23F7">
      <w:pPr>
        <w:keepNext/>
        <w:suppressAutoHyphens/>
        <w:spacing w:after="0" w:line="240" w:lineRule="auto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val="x-none" w:eastAsia="ar-SA"/>
        </w:rPr>
      </w:pPr>
      <w:r w:rsidRPr="006C23F7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 xml:space="preserve">Процедуры назначаются лечащим врачом с учетом показаний, и противопоказаний. </w:t>
      </w:r>
      <w:r w:rsidRPr="006C23F7">
        <w:rPr>
          <w:rFonts w:ascii="Calibri" w:eastAsia="Times New Roman" w:hAnsi="Calibri" w:cs="Times New Roman"/>
          <w:bCs/>
          <w:sz w:val="28"/>
          <w:szCs w:val="28"/>
          <w:lang w:val="x-none" w:eastAsia="ar-SA"/>
        </w:rPr>
        <w:t xml:space="preserve">      </w:t>
      </w:r>
    </w:p>
    <w:p w14:paraId="63D59333" w14:textId="59C044CB" w:rsidR="006C23F7" w:rsidRPr="006C23F7" w:rsidRDefault="006C23F7" w:rsidP="006C23F7">
      <w:pPr>
        <w:widowControl w:val="0"/>
        <w:tabs>
          <w:tab w:val="center" w:pos="4896"/>
          <w:tab w:val="right" w:pos="9432"/>
        </w:tabs>
        <w:suppressAutoHyphens/>
        <w:spacing w:after="0" w:line="0" w:lineRule="atLeast"/>
        <w:jc w:val="both"/>
        <w:outlineLvl w:val="0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r w:rsidRPr="006C23F7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Стоимость путевки на 10 дней:</w:t>
      </w:r>
    </w:p>
    <w:tbl>
      <w:tblPr>
        <w:tblW w:w="10314" w:type="dxa"/>
        <w:tblInd w:w="-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6"/>
        <w:gridCol w:w="2444"/>
        <w:gridCol w:w="1581"/>
        <w:gridCol w:w="1581"/>
        <w:gridCol w:w="1581"/>
        <w:gridCol w:w="1581"/>
      </w:tblGrid>
      <w:tr w:rsidR="006C23F7" w:rsidRPr="006C23F7" w14:paraId="46B03127" w14:textId="77777777" w:rsidTr="006C23F7">
        <w:tc>
          <w:tcPr>
            <w:tcW w:w="1546" w:type="dxa"/>
          </w:tcPr>
          <w:p w14:paraId="137CE6B8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Тип номера</w:t>
            </w:r>
          </w:p>
        </w:tc>
        <w:tc>
          <w:tcPr>
            <w:tcW w:w="2444" w:type="dxa"/>
          </w:tcPr>
          <w:p w14:paraId="39ABD67E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Тип места</w:t>
            </w:r>
          </w:p>
        </w:tc>
        <w:tc>
          <w:tcPr>
            <w:tcW w:w="1581" w:type="dxa"/>
          </w:tcPr>
          <w:p w14:paraId="10507BB7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 xml:space="preserve">15.05 - 24.05 </w:t>
            </w:r>
          </w:p>
        </w:tc>
        <w:tc>
          <w:tcPr>
            <w:tcW w:w="1581" w:type="dxa"/>
          </w:tcPr>
          <w:p w14:paraId="7AA6CA15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05.07 - 14.07</w:t>
            </w:r>
          </w:p>
        </w:tc>
        <w:tc>
          <w:tcPr>
            <w:tcW w:w="1581" w:type="dxa"/>
          </w:tcPr>
          <w:p w14:paraId="6BA38714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09.08 - 18.08</w:t>
            </w:r>
          </w:p>
        </w:tc>
        <w:tc>
          <w:tcPr>
            <w:tcW w:w="1581" w:type="dxa"/>
          </w:tcPr>
          <w:p w14:paraId="7B82096A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16.09 - 25.09</w:t>
            </w:r>
          </w:p>
        </w:tc>
      </w:tr>
      <w:tr w:rsidR="006C23F7" w:rsidRPr="006C23F7" w14:paraId="39759F63" w14:textId="77777777" w:rsidTr="006C23F7">
        <w:tc>
          <w:tcPr>
            <w:tcW w:w="1546" w:type="dxa"/>
            <w:vMerge w:val="restart"/>
          </w:tcPr>
          <w:p w14:paraId="705A7291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Номера с видом на соседний отель</w:t>
            </w:r>
          </w:p>
        </w:tc>
        <w:tc>
          <w:tcPr>
            <w:tcW w:w="2444" w:type="dxa"/>
          </w:tcPr>
          <w:p w14:paraId="58EA16DE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Основное взрослый</w:t>
            </w:r>
          </w:p>
        </w:tc>
        <w:tc>
          <w:tcPr>
            <w:tcW w:w="1581" w:type="dxa"/>
            <w:vAlign w:val="center"/>
          </w:tcPr>
          <w:p w14:paraId="277C1599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43000</w:t>
            </w:r>
          </w:p>
        </w:tc>
        <w:tc>
          <w:tcPr>
            <w:tcW w:w="3162" w:type="dxa"/>
            <w:gridSpan w:val="2"/>
            <w:vAlign w:val="center"/>
          </w:tcPr>
          <w:p w14:paraId="5E5544FA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53000</w:t>
            </w:r>
          </w:p>
        </w:tc>
        <w:tc>
          <w:tcPr>
            <w:tcW w:w="1581" w:type="dxa"/>
            <w:vAlign w:val="center"/>
          </w:tcPr>
          <w:p w14:paraId="08442615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51000</w:t>
            </w:r>
          </w:p>
        </w:tc>
      </w:tr>
      <w:tr w:rsidR="006C23F7" w:rsidRPr="006C23F7" w14:paraId="365C9A61" w14:textId="77777777" w:rsidTr="006C23F7">
        <w:tc>
          <w:tcPr>
            <w:tcW w:w="1546" w:type="dxa"/>
            <w:vMerge/>
          </w:tcPr>
          <w:p w14:paraId="707075CC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44" w:type="dxa"/>
          </w:tcPr>
          <w:p w14:paraId="25641556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Основное ребенок (до 13ти лет включительно)</w:t>
            </w:r>
          </w:p>
        </w:tc>
        <w:tc>
          <w:tcPr>
            <w:tcW w:w="1581" w:type="dxa"/>
            <w:vAlign w:val="center"/>
          </w:tcPr>
          <w:p w14:paraId="0B935265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40000</w:t>
            </w:r>
          </w:p>
        </w:tc>
        <w:tc>
          <w:tcPr>
            <w:tcW w:w="3162" w:type="dxa"/>
            <w:gridSpan w:val="2"/>
            <w:vAlign w:val="center"/>
          </w:tcPr>
          <w:p w14:paraId="2DCCB17A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50000</w:t>
            </w:r>
          </w:p>
        </w:tc>
        <w:tc>
          <w:tcPr>
            <w:tcW w:w="1581" w:type="dxa"/>
            <w:vAlign w:val="center"/>
          </w:tcPr>
          <w:p w14:paraId="20C1656C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48000</w:t>
            </w:r>
          </w:p>
        </w:tc>
      </w:tr>
      <w:tr w:rsidR="006C23F7" w:rsidRPr="006C23F7" w14:paraId="30EC8CA8" w14:textId="77777777" w:rsidTr="006C23F7">
        <w:tc>
          <w:tcPr>
            <w:tcW w:w="1546" w:type="dxa"/>
            <w:vMerge w:val="restart"/>
          </w:tcPr>
          <w:p w14:paraId="199B5348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Номера с видом на бассейн</w:t>
            </w:r>
          </w:p>
        </w:tc>
        <w:tc>
          <w:tcPr>
            <w:tcW w:w="2444" w:type="dxa"/>
          </w:tcPr>
          <w:p w14:paraId="76D6B50A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Основное взрослый</w:t>
            </w:r>
          </w:p>
        </w:tc>
        <w:tc>
          <w:tcPr>
            <w:tcW w:w="1581" w:type="dxa"/>
            <w:vAlign w:val="center"/>
          </w:tcPr>
          <w:p w14:paraId="25EC3034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47000</w:t>
            </w:r>
          </w:p>
        </w:tc>
        <w:tc>
          <w:tcPr>
            <w:tcW w:w="3162" w:type="dxa"/>
            <w:gridSpan w:val="2"/>
            <w:vAlign w:val="center"/>
          </w:tcPr>
          <w:p w14:paraId="71020032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57000</w:t>
            </w:r>
          </w:p>
        </w:tc>
        <w:tc>
          <w:tcPr>
            <w:tcW w:w="1581" w:type="dxa"/>
            <w:vAlign w:val="center"/>
          </w:tcPr>
          <w:p w14:paraId="74CE7F0A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55000</w:t>
            </w:r>
          </w:p>
        </w:tc>
      </w:tr>
      <w:tr w:rsidR="006C23F7" w:rsidRPr="006C23F7" w14:paraId="576B84CF" w14:textId="77777777" w:rsidTr="006C23F7">
        <w:tc>
          <w:tcPr>
            <w:tcW w:w="1546" w:type="dxa"/>
            <w:vMerge/>
          </w:tcPr>
          <w:p w14:paraId="7DDCE3C4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44" w:type="dxa"/>
          </w:tcPr>
          <w:p w14:paraId="1E1AD522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Основное ребенок (до 13ти лет включительно)</w:t>
            </w:r>
          </w:p>
        </w:tc>
        <w:tc>
          <w:tcPr>
            <w:tcW w:w="1581" w:type="dxa"/>
            <w:vAlign w:val="center"/>
          </w:tcPr>
          <w:p w14:paraId="066F47CE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44000</w:t>
            </w:r>
          </w:p>
        </w:tc>
        <w:tc>
          <w:tcPr>
            <w:tcW w:w="3162" w:type="dxa"/>
            <w:gridSpan w:val="2"/>
            <w:vAlign w:val="center"/>
          </w:tcPr>
          <w:p w14:paraId="76226421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54000</w:t>
            </w:r>
          </w:p>
        </w:tc>
        <w:tc>
          <w:tcPr>
            <w:tcW w:w="1581" w:type="dxa"/>
            <w:vAlign w:val="center"/>
          </w:tcPr>
          <w:p w14:paraId="20682BF8" w14:textId="77777777" w:rsidR="006C23F7" w:rsidRPr="006C23F7" w:rsidRDefault="006C23F7" w:rsidP="006C23F7">
            <w:pPr>
              <w:widowControl w:val="0"/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  <w:r w:rsidRPr="006C23F7"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  <w:t>52000</w:t>
            </w:r>
          </w:p>
        </w:tc>
      </w:tr>
    </w:tbl>
    <w:p w14:paraId="52D2F07C" w14:textId="1AA10577" w:rsidR="006C23F7" w:rsidRDefault="006C23F7" w:rsidP="006C23F7">
      <w:pPr>
        <w:widowControl w:val="0"/>
        <w:tabs>
          <w:tab w:val="center" w:pos="4896"/>
          <w:tab w:val="right" w:pos="9432"/>
        </w:tabs>
        <w:suppressAutoHyphens/>
        <w:spacing w:after="0" w:line="0" w:lineRule="atLeast"/>
        <w:jc w:val="both"/>
        <w:outlineLvl w:val="0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ar-SA"/>
        </w:rPr>
      </w:pPr>
      <w:r w:rsidRPr="006C23F7">
        <w:rPr>
          <w:rFonts w:ascii="Times New Roman CYR" w:eastAsia="Times New Roman" w:hAnsi="Times New Roman CYR" w:cs="Times New Roman"/>
          <w:b/>
          <w:bCs/>
          <w:sz w:val="28"/>
          <w:szCs w:val="28"/>
          <w:lang w:eastAsia="ar-SA"/>
        </w:rPr>
        <w:t>Санаторий предоставит работникам образовательных учреждений города Нижнего Тагила</w:t>
      </w:r>
      <w:r w:rsidR="00AE799D">
        <w:rPr>
          <w:rFonts w:ascii="Times New Roman CYR" w:eastAsia="Times New Roman" w:hAnsi="Times New Roman CYR" w:cs="Times New Roman"/>
          <w:b/>
          <w:bCs/>
          <w:sz w:val="28"/>
          <w:szCs w:val="28"/>
          <w:lang w:eastAsia="ar-SA"/>
        </w:rPr>
        <w:t xml:space="preserve"> (членам профсоюза)</w:t>
      </w:r>
      <w:r w:rsidRPr="006C23F7">
        <w:rPr>
          <w:rFonts w:ascii="Times New Roman CYR" w:eastAsia="Times New Roman" w:hAnsi="Times New Roman CYR" w:cs="Times New Roman"/>
          <w:b/>
          <w:bCs/>
          <w:sz w:val="28"/>
          <w:szCs w:val="28"/>
          <w:lang w:eastAsia="ar-SA"/>
        </w:rPr>
        <w:t xml:space="preserve"> и членам их семей, как постоянным клиентам, скидку от указанной стоимости </w:t>
      </w:r>
      <w:proofErr w:type="gramStart"/>
      <w:r w:rsidRPr="006C23F7">
        <w:rPr>
          <w:rFonts w:ascii="Times New Roman CYR" w:eastAsia="Times New Roman" w:hAnsi="Times New Roman CYR" w:cs="Times New Roman"/>
          <w:b/>
          <w:bCs/>
          <w:sz w:val="28"/>
          <w:szCs w:val="28"/>
          <w:lang w:eastAsia="ar-SA"/>
        </w:rPr>
        <w:t>путевки  в</w:t>
      </w:r>
      <w:proofErr w:type="gramEnd"/>
      <w:r w:rsidRPr="006C23F7">
        <w:rPr>
          <w:rFonts w:ascii="Times New Roman CYR" w:eastAsia="Times New Roman" w:hAnsi="Times New Roman CYR" w:cs="Times New Roman"/>
          <w:b/>
          <w:bCs/>
          <w:sz w:val="28"/>
          <w:szCs w:val="28"/>
          <w:lang w:eastAsia="ar-SA"/>
        </w:rPr>
        <w:t xml:space="preserve"> размере 15%. Скидка будет учтена в счете на оплату.</w:t>
      </w:r>
    </w:p>
    <w:p w14:paraId="2E5B767B" w14:textId="05DD14C5" w:rsidR="00AE799D" w:rsidRDefault="00AE799D" w:rsidP="006C23F7">
      <w:pPr>
        <w:widowControl w:val="0"/>
        <w:tabs>
          <w:tab w:val="center" w:pos="4896"/>
          <w:tab w:val="right" w:pos="9432"/>
        </w:tabs>
        <w:suppressAutoHyphens/>
        <w:spacing w:after="0" w:line="0" w:lineRule="atLeast"/>
        <w:jc w:val="both"/>
        <w:outlineLvl w:val="0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ar-SA"/>
        </w:rPr>
      </w:pPr>
    </w:p>
    <w:p w14:paraId="0D727301" w14:textId="11CA50C8" w:rsidR="00AE799D" w:rsidRPr="00AE799D" w:rsidRDefault="00AE799D" w:rsidP="006C23F7">
      <w:pPr>
        <w:widowControl w:val="0"/>
        <w:tabs>
          <w:tab w:val="center" w:pos="4896"/>
          <w:tab w:val="right" w:pos="9432"/>
        </w:tabs>
        <w:suppressAutoHyphens/>
        <w:spacing w:after="0" w:line="0" w:lineRule="atLeast"/>
        <w:jc w:val="both"/>
        <w:outlineLvl w:val="0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"/>
          <w:b/>
          <w:bCs/>
          <w:sz w:val="28"/>
          <w:szCs w:val="28"/>
          <w:lang w:eastAsia="ar-SA"/>
        </w:rPr>
        <w:t>Городская организация профсоюза компенсирует 10% от стоимости путевки в санаторий.</w:t>
      </w:r>
    </w:p>
    <w:p w14:paraId="10B804D4" w14:textId="77777777" w:rsidR="00520264" w:rsidRPr="006C23F7" w:rsidRDefault="00520264" w:rsidP="006C23F7">
      <w:pPr>
        <w:widowControl w:val="0"/>
        <w:tabs>
          <w:tab w:val="center" w:pos="4896"/>
          <w:tab w:val="right" w:pos="9432"/>
        </w:tabs>
        <w:suppressAutoHyphens/>
        <w:spacing w:after="0" w:line="0" w:lineRule="atLeast"/>
        <w:jc w:val="both"/>
        <w:outlineLvl w:val="0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ar-SA"/>
        </w:rPr>
      </w:pPr>
    </w:p>
    <w:p w14:paraId="0160A57C" w14:textId="10B99111" w:rsidR="006C23F7" w:rsidRPr="006C23F7" w:rsidRDefault="006C23F7" w:rsidP="006C23F7">
      <w:pPr>
        <w:widowControl w:val="0"/>
        <w:tabs>
          <w:tab w:val="center" w:pos="4896"/>
          <w:tab w:val="right" w:pos="9432"/>
        </w:tabs>
        <w:suppressAutoHyphens/>
        <w:spacing w:after="0" w:line="0" w:lineRule="atLeast"/>
        <w:jc w:val="both"/>
        <w:outlineLvl w:val="0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r w:rsidRPr="006C23F7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Оплата за путевки </w:t>
      </w:r>
      <w:proofErr w:type="gramStart"/>
      <w:r w:rsidRPr="006C23F7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производится  наличными</w:t>
      </w:r>
      <w:proofErr w:type="gramEnd"/>
      <w:r w:rsidRPr="006C23F7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 в кассу Санатория по прибытию, каждым работником в отдельности. </w:t>
      </w:r>
    </w:p>
    <w:p w14:paraId="5F6C0B92" w14:textId="77777777" w:rsidR="00E031EF" w:rsidRPr="00AE799D" w:rsidRDefault="00E031EF">
      <w:pPr>
        <w:rPr>
          <w:sz w:val="28"/>
          <w:szCs w:val="28"/>
        </w:rPr>
      </w:pPr>
    </w:p>
    <w:sectPr w:rsidR="00E031EF" w:rsidRPr="00AE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F1"/>
    <w:rsid w:val="000404F1"/>
    <w:rsid w:val="004835F7"/>
    <w:rsid w:val="00520264"/>
    <w:rsid w:val="006A73CE"/>
    <w:rsid w:val="006C23F7"/>
    <w:rsid w:val="00AE799D"/>
    <w:rsid w:val="00E0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30C3"/>
  <w15:chartTrackingRefBased/>
  <w15:docId w15:val="{BB4A50B0-AC67-4F3A-BF77-690D249D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2023-11-21T09:15:00Z</dcterms:created>
  <dcterms:modified xsi:type="dcterms:W3CDTF">2023-11-21T09:37:00Z</dcterms:modified>
</cp:coreProperties>
</file>